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3CB" w:rsidRDefault="006C5ABF">
      <w:r>
        <w:t>Study Guide for the final</w:t>
      </w:r>
      <w:r>
        <w:br/>
      </w:r>
      <w:r>
        <w:br/>
        <w:t>Rankings</w:t>
      </w:r>
      <w:r>
        <w:br/>
        <w:t>Voter turnout</w:t>
      </w:r>
      <w:r>
        <w:br/>
        <w:t>Texas’ political climate</w:t>
      </w:r>
      <w:r>
        <w:br/>
        <w:t>Co</w:t>
      </w:r>
      <w:r w:rsidR="002F6DCB">
        <w:t>nservatism</w:t>
      </w:r>
      <w:r w:rsidR="002F6DCB">
        <w:br/>
        <w:t>Political subculture</w:t>
      </w:r>
      <w:r w:rsidR="002F6DCB">
        <w:br/>
        <w:t>Participation</w:t>
      </w:r>
      <w:r w:rsidR="002F6DCB">
        <w:br/>
        <w:t>Texas’ attitude towards federal power</w:t>
      </w:r>
      <w:r w:rsidR="002F6DCB">
        <w:br/>
        <w:t>Powers of the national government</w:t>
      </w:r>
      <w:r w:rsidR="002F6DCB">
        <w:br/>
        <w:t>The Civil War Amendments</w:t>
      </w:r>
      <w:r w:rsidR="002F6DCB">
        <w:br/>
        <w:t>Categorical grants</w:t>
      </w:r>
      <w:r w:rsidR="002F6DCB">
        <w:br/>
        <w:t>Dual federalism</w:t>
      </w:r>
      <w:r w:rsidR="002F6DCB">
        <w:br/>
        <w:t>Southern politics</w:t>
      </w:r>
      <w:r w:rsidR="002F6DCB">
        <w:br/>
      </w:r>
      <w:r w:rsidR="00792883">
        <w:t>Unfunded mandates</w:t>
      </w:r>
      <w:r w:rsidR="00792883">
        <w:br/>
        <w:t>Concurrent powers</w:t>
      </w:r>
      <w:r w:rsidR="00792883">
        <w:br/>
        <w:t>Constitutions</w:t>
      </w:r>
      <w:r w:rsidR="00792883">
        <w:br/>
        <w:t>Common law</w:t>
      </w:r>
      <w:r w:rsidR="00792883">
        <w:br/>
        <w:t>The Texas Constitutions</w:t>
      </w:r>
      <w:r w:rsidR="00792883">
        <w:br/>
        <w:t>Decentralized power</w:t>
      </w:r>
      <w:r w:rsidR="00792883">
        <w:br/>
        <w:t>Block grants</w:t>
      </w:r>
      <w:r w:rsidR="00792883">
        <w:br/>
        <w:t>Constitutional law</w:t>
      </w:r>
      <w:r w:rsidR="00792883">
        <w:br/>
        <w:t>Statutory law</w:t>
      </w:r>
      <w:r w:rsidR="00792883">
        <w:br/>
        <w:t>Texas statehood</w:t>
      </w:r>
      <w:r w:rsidR="00792883">
        <w:br/>
        <w:t>The long ballot</w:t>
      </w:r>
      <w:r w:rsidR="00792883">
        <w:br/>
        <w:t>Voter registration</w:t>
      </w:r>
      <w:r w:rsidR="00792883">
        <w:br/>
        <w:t>Voter qualifications</w:t>
      </w:r>
      <w:r w:rsidR="00792883">
        <w:br/>
        <w:t>Suffrage</w:t>
      </w:r>
      <w:r w:rsidR="00792883">
        <w:br/>
        <w:t>Primary elections</w:t>
      </w:r>
      <w:r w:rsidR="00792883">
        <w:br/>
        <w:t>General elections</w:t>
      </w:r>
      <w:r w:rsidR="00792883">
        <w:br/>
        <w:t>The amateur legislature</w:t>
      </w:r>
      <w:r w:rsidR="00792883">
        <w:br/>
        <w:t>Photo voter ID</w:t>
      </w:r>
      <w:r w:rsidR="00792883">
        <w:br/>
        <w:t>Texas turnout</w:t>
      </w:r>
      <w:r w:rsidR="00792883">
        <w:br/>
        <w:t>Majority and plurality rules</w:t>
      </w:r>
      <w:r w:rsidR="00792883">
        <w:br/>
        <w:t>Open and closed primaries</w:t>
      </w:r>
      <w:r w:rsidR="00792883">
        <w:br/>
        <w:t>Political action committees</w:t>
      </w:r>
      <w:r w:rsidR="00792883">
        <w:br/>
        <w:t>The Texas Ethics Commission</w:t>
      </w:r>
      <w:r w:rsidR="00792883">
        <w:br/>
        <w:t>Functions of political parties</w:t>
      </w:r>
      <w:r w:rsidR="00792883">
        <w:br/>
        <w:t>Minor parties</w:t>
      </w:r>
      <w:r w:rsidR="00792883">
        <w:br/>
        <w:t>Major parties</w:t>
      </w:r>
      <w:r w:rsidR="00792883">
        <w:br/>
        <w:t>Precincts</w:t>
      </w:r>
      <w:r w:rsidR="00792883">
        <w:br/>
        <w:t>Party identification</w:t>
      </w:r>
      <w:r w:rsidR="00792883">
        <w:br/>
      </w:r>
      <w:r w:rsidR="00792883">
        <w:lastRenderedPageBreak/>
        <w:t>Party platforms</w:t>
      </w:r>
      <w:r w:rsidR="00792883">
        <w:br/>
        <w:t>Goals of political parties</w:t>
      </w:r>
      <w:r w:rsidR="00792883">
        <w:br/>
        <w:t>Conservative Democrats</w:t>
      </w:r>
      <w:r w:rsidR="00792883">
        <w:br/>
        <w:t>Precinct chairs</w:t>
      </w:r>
      <w:r>
        <w:br/>
      </w:r>
      <w:r w:rsidR="00792883">
        <w:t>Iron Triangles</w:t>
      </w:r>
      <w:r w:rsidR="00792883">
        <w:br/>
        <w:t>Lobbyists</w:t>
      </w:r>
      <w:r w:rsidR="00792883">
        <w:br/>
        <w:t>Special interest groups</w:t>
      </w:r>
      <w:r w:rsidR="00792883">
        <w:br/>
        <w:t>Lobbying techniques</w:t>
      </w:r>
      <w:r w:rsidR="00792883">
        <w:br/>
        <w:t>The Texas Register</w:t>
      </w:r>
      <w:r w:rsidR="00792883">
        <w:br/>
        <w:t>Terms of office</w:t>
      </w:r>
      <w:r w:rsidR="00792883">
        <w:br/>
        <w:t>Gerrymandering</w:t>
      </w:r>
      <w:r w:rsidR="00792883">
        <w:br/>
        <w:t>Presiding officer of the Texas Legislature</w:t>
      </w:r>
      <w:r w:rsidR="00792883">
        <w:br/>
        <w:t>Single member districts</w:t>
      </w:r>
      <w:r w:rsidR="00792883">
        <w:br/>
        <w:t>The appropriations process</w:t>
      </w:r>
      <w:r w:rsidR="00792883">
        <w:br/>
        <w:t>Line Item vetoes</w:t>
      </w:r>
      <w:r w:rsidR="00792883">
        <w:br/>
        <w:t>The plural executive</w:t>
      </w:r>
      <w:r w:rsidR="00792883">
        <w:br/>
        <w:t>The powers of the governor</w:t>
      </w:r>
      <w:r w:rsidR="00792883">
        <w:br/>
        <w:t>Impeachment</w:t>
      </w:r>
      <w:r w:rsidR="00792883">
        <w:br/>
        <w:t>Governor’s powers over the legislature</w:t>
      </w:r>
      <w:r w:rsidR="00792883">
        <w:br/>
        <w:t>General sessions</w:t>
      </w:r>
      <w:r w:rsidR="00792883">
        <w:br/>
        <w:t>Special sessions</w:t>
      </w:r>
      <w:r w:rsidR="00792883">
        <w:br/>
        <w:t>Role of the attorney general</w:t>
      </w:r>
      <w:r w:rsidR="00792883">
        <w:br/>
        <w:t>Role of the comptroller</w:t>
      </w:r>
      <w:r w:rsidR="00792883">
        <w:br/>
        <w:t>Civil and criminal law</w:t>
      </w:r>
      <w:r w:rsidR="00792883">
        <w:br/>
        <w:t>Open Meetings Law</w:t>
      </w:r>
      <w:r w:rsidR="00792883">
        <w:br/>
        <w:t>Types of courts</w:t>
      </w:r>
      <w:r w:rsidR="00792883">
        <w:br/>
        <w:t>Grand juries</w:t>
      </w:r>
      <w:r w:rsidR="00792883">
        <w:br/>
        <w:t>Trial; juries</w:t>
      </w:r>
      <w:r w:rsidR="00792883">
        <w:br/>
        <w:t>Municipal courts</w:t>
      </w:r>
      <w:r w:rsidR="00792883">
        <w:br/>
        <w:t>Requirements to be a judge</w:t>
      </w:r>
      <w:r w:rsidR="00792883">
        <w:br/>
        <w:t>Property rights</w:t>
      </w:r>
      <w:r w:rsidR="00792883">
        <w:br/>
      </w:r>
      <w:proofErr w:type="spellStart"/>
      <w:r w:rsidR="00792883">
        <w:t>Voi</w:t>
      </w:r>
      <w:proofErr w:type="spellEnd"/>
      <w:r w:rsidR="00792883">
        <w:t xml:space="preserve"> Dire</w:t>
      </w:r>
      <w:r w:rsidR="00792883">
        <w:br/>
      </w:r>
      <w:r w:rsidR="004C4176">
        <w:t>Probate</w:t>
      </w:r>
      <w:r w:rsidR="004C4176">
        <w:br/>
        <w:t>Right to counsel</w:t>
      </w:r>
      <w:r w:rsidR="004C4176">
        <w:br/>
        <w:t>Search and seizure</w:t>
      </w:r>
      <w:r w:rsidR="004C4176">
        <w:br/>
        <w:t>Creatures of the state</w:t>
      </w:r>
      <w:r w:rsidR="00792883">
        <w:br/>
      </w:r>
      <w:r w:rsidR="004C4176">
        <w:t>Home rule cities</w:t>
      </w:r>
      <w:r w:rsidR="004C4176">
        <w:br/>
        <w:t>Municipal elections</w:t>
      </w:r>
      <w:r w:rsidR="004C4176">
        <w:br/>
        <w:t>Sales taxes</w:t>
      </w:r>
      <w:r w:rsidR="004C4176">
        <w:br/>
        <w:t>Size of Texas budget</w:t>
      </w:r>
      <w:r w:rsidR="004C4176">
        <w:br/>
        <w:t>Property taxes</w:t>
      </w:r>
      <w:r w:rsidR="004C4176">
        <w:br/>
      </w:r>
      <w:bookmarkStart w:id="0" w:name="_GoBack"/>
      <w:bookmarkEnd w:id="0"/>
    </w:p>
    <w:sectPr w:rsidR="009963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BF"/>
    <w:rsid w:val="00146EF5"/>
    <w:rsid w:val="002F2016"/>
    <w:rsid w:val="002F6DCB"/>
    <w:rsid w:val="004C4176"/>
    <w:rsid w:val="005B7BA5"/>
    <w:rsid w:val="00646474"/>
    <w:rsid w:val="006A1F31"/>
    <w:rsid w:val="006C5ABF"/>
    <w:rsid w:val="00792883"/>
    <w:rsid w:val="009219B4"/>
    <w:rsid w:val="009963CB"/>
    <w:rsid w:val="009F5CBA"/>
    <w:rsid w:val="00A75D4D"/>
    <w:rsid w:val="00A90550"/>
    <w:rsid w:val="00BE3273"/>
    <w:rsid w:val="00D165FE"/>
    <w:rsid w:val="00D31562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</cp:revision>
  <dcterms:created xsi:type="dcterms:W3CDTF">2016-08-10T23:36:00Z</dcterms:created>
  <dcterms:modified xsi:type="dcterms:W3CDTF">2016-08-11T00:45:00Z</dcterms:modified>
</cp:coreProperties>
</file>